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8" w:rsidRPr="00B95DD4" w:rsidRDefault="00147898" w:rsidP="001478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DD4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 города Хабаровска «Детский сад комбиниро</w:t>
      </w:r>
      <w:r w:rsidR="00B95DD4" w:rsidRPr="00B95DD4">
        <w:rPr>
          <w:rFonts w:ascii="Times New Roman" w:hAnsi="Times New Roman" w:cs="Times New Roman"/>
          <w:i/>
          <w:sz w:val="24"/>
          <w:szCs w:val="24"/>
        </w:rPr>
        <w:t>ванного вида № 185»</w:t>
      </w:r>
    </w:p>
    <w:p w:rsidR="00B95DD4" w:rsidRDefault="00B95DD4" w:rsidP="00147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898" w:rsidRDefault="00147898" w:rsidP="0014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D4">
        <w:rPr>
          <w:rFonts w:ascii="Times New Roman" w:hAnsi="Times New Roman" w:cs="Times New Roman"/>
          <w:b/>
          <w:sz w:val="28"/>
          <w:szCs w:val="28"/>
        </w:rPr>
        <w:t>Примерный режим дня</w:t>
      </w:r>
    </w:p>
    <w:p w:rsidR="00B95DD4" w:rsidRPr="00B95DD4" w:rsidRDefault="00B95DD4" w:rsidP="0014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552"/>
        <w:gridCol w:w="1506"/>
        <w:gridCol w:w="1613"/>
        <w:gridCol w:w="1701"/>
        <w:gridCol w:w="1417"/>
        <w:gridCol w:w="1701"/>
      </w:tblGrid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игры, утренняя гимнастика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 w:rsidP="00E7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9.30-11.4</w:t>
            </w:r>
            <w:r w:rsidR="00E71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 w:rsidP="00E7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E71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95DD4" w:rsidTr="00B95DD4">
        <w:trPr>
          <w:trHeight w:val="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B95DD4" w:rsidTr="00B95DD4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 (непосредственно образовательной деятельности)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 w:rsidP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17.00- 17.15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17.30-17.40</w:t>
            </w:r>
          </w:p>
        </w:tc>
      </w:tr>
      <w:tr w:rsidR="00B95DD4" w:rsidTr="00B95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D4" w:rsidRDefault="00B95DD4" w:rsidP="008A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D4" w:rsidRDefault="00B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</w:tr>
    </w:tbl>
    <w:p w:rsidR="005972E3" w:rsidRDefault="005972E3"/>
    <w:sectPr w:rsidR="0059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7898"/>
    <w:rsid w:val="00147898"/>
    <w:rsid w:val="005972E3"/>
    <w:rsid w:val="00B95DD4"/>
    <w:rsid w:val="00E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2015-12-11T04:10:00Z</dcterms:created>
  <dcterms:modified xsi:type="dcterms:W3CDTF">2015-12-11T04:29:00Z</dcterms:modified>
</cp:coreProperties>
</file>