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2A" w:rsidRDefault="00B7482A" w:rsidP="00B7482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режима пребывания детей средне</w:t>
      </w:r>
      <w:r>
        <w:rPr>
          <w:rFonts w:ascii="Times New Roman" w:hAnsi="Times New Roman"/>
          <w:b/>
          <w:sz w:val="28"/>
        </w:rPr>
        <w:t>й группы № 11</w:t>
      </w:r>
      <w:r>
        <w:rPr>
          <w:rFonts w:ascii="Times New Roman" w:hAnsi="Times New Roman"/>
          <w:b/>
          <w:sz w:val="28"/>
        </w:rPr>
        <w:t>.</w:t>
      </w:r>
    </w:p>
    <w:p w:rsidR="00B7482A" w:rsidRDefault="00B7482A" w:rsidP="00B7482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</w:p>
    <w:p w:rsidR="00B7482A" w:rsidRPr="004F4DB6" w:rsidRDefault="00B7482A" w:rsidP="00B7482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</w:rPr>
      </w:pPr>
      <w:r w:rsidRPr="004F4DB6">
        <w:rPr>
          <w:rFonts w:ascii="Times New Roman" w:hAnsi="Times New Roman"/>
          <w:b/>
          <w:i/>
          <w:sz w:val="28"/>
        </w:rPr>
        <w:t xml:space="preserve">Ежедневная организация жизни и </w:t>
      </w:r>
      <w:proofErr w:type="gramStart"/>
      <w:r w:rsidRPr="004F4DB6">
        <w:rPr>
          <w:rFonts w:ascii="Times New Roman" w:hAnsi="Times New Roman"/>
          <w:b/>
          <w:i/>
          <w:sz w:val="28"/>
        </w:rPr>
        <w:t>деятельности  детей</w:t>
      </w:r>
      <w:proofErr w:type="gramEnd"/>
      <w:r>
        <w:rPr>
          <w:rFonts w:ascii="Times New Roman" w:hAnsi="Times New Roman"/>
          <w:b/>
          <w:i/>
          <w:sz w:val="28"/>
        </w:rPr>
        <w:t>.</w:t>
      </w:r>
    </w:p>
    <w:p w:rsidR="00B7482A" w:rsidRDefault="00B7482A" w:rsidP="00B7482A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B7482A" w:rsidRPr="00D35A47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47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B7482A" w:rsidRPr="00D35A47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47">
        <w:rPr>
          <w:rFonts w:ascii="Times New Roman" w:hAnsi="Times New Roman" w:cs="Times New Roman"/>
          <w:b/>
          <w:sz w:val="28"/>
          <w:szCs w:val="28"/>
        </w:rPr>
        <w:t xml:space="preserve"> холодный период</w:t>
      </w:r>
    </w:p>
    <w:p w:rsidR="00B7482A" w:rsidRPr="00D35A47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797"/>
        <w:gridCol w:w="2693"/>
      </w:tblGrid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рерывной</w:t>
            </w: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рерывная</w:t>
            </w: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10.20-12.05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12.05-12.15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12.45-15.00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B7482A" w:rsidRPr="00D35A47" w:rsidTr="00253AA6">
        <w:trPr>
          <w:trHeight w:val="5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B7482A" w:rsidRPr="00D35A47" w:rsidTr="00253AA6">
        <w:trPr>
          <w:trHeight w:val="2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Игры, подготовка к прогулке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17.30-17.50</w:t>
            </w:r>
          </w:p>
        </w:tc>
      </w:tr>
      <w:tr w:rsidR="00B7482A" w:rsidRPr="00D35A47" w:rsidTr="00253AA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B7482A" w:rsidRDefault="00B7482A" w:rsidP="00B7482A">
      <w:pPr>
        <w:pStyle w:val="a5"/>
        <w:outlineLvl w:val="0"/>
        <w:rPr>
          <w:sz w:val="28"/>
          <w:szCs w:val="28"/>
        </w:rPr>
      </w:pPr>
    </w:p>
    <w:p w:rsidR="00B7482A" w:rsidRDefault="00B7482A" w:rsidP="00B7482A">
      <w:pPr>
        <w:pStyle w:val="a3"/>
        <w:spacing w:after="0" w:line="240" w:lineRule="auto"/>
        <w:ind w:left="0"/>
        <w:rPr>
          <w:rFonts w:ascii="Times New Roman" w:hAnsi="Times New Roman"/>
          <w:sz w:val="28"/>
        </w:rPr>
      </w:pPr>
    </w:p>
    <w:p w:rsidR="00B7482A" w:rsidRPr="00D35A47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47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B7482A" w:rsidRPr="00D35A47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47">
        <w:rPr>
          <w:rFonts w:ascii="Times New Roman" w:hAnsi="Times New Roman" w:cs="Times New Roman"/>
          <w:b/>
          <w:sz w:val="28"/>
          <w:szCs w:val="28"/>
        </w:rPr>
        <w:t xml:space="preserve"> холодный период</w:t>
      </w:r>
    </w:p>
    <w:p w:rsidR="00B7482A" w:rsidRPr="00D35A47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рерывной</w:t>
            </w: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Неп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рерывная</w:t>
            </w: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10.20-12.05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12.05-12.15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12.45-15.00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B7482A" w:rsidRPr="00D35A47" w:rsidTr="00253AA6">
        <w:trPr>
          <w:trHeight w:val="53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B7482A" w:rsidRPr="00D35A47" w:rsidTr="00253AA6">
        <w:trPr>
          <w:trHeight w:val="2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Игры, подготовка к прогулке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17.30-17.50</w:t>
            </w:r>
          </w:p>
        </w:tc>
      </w:tr>
      <w:tr w:rsidR="00B7482A" w:rsidRPr="00D35A47" w:rsidTr="00253AA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A" w:rsidRPr="00D35A47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47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B7482A" w:rsidRDefault="00B7482A" w:rsidP="00B7482A">
      <w:pPr>
        <w:pStyle w:val="a5"/>
        <w:outlineLvl w:val="0"/>
        <w:rPr>
          <w:sz w:val="28"/>
          <w:szCs w:val="28"/>
        </w:rPr>
      </w:pPr>
    </w:p>
    <w:p w:rsidR="00B7482A" w:rsidRDefault="00B7482A" w:rsidP="00B7482A">
      <w:pPr>
        <w:pStyle w:val="a5"/>
        <w:outlineLvl w:val="0"/>
        <w:rPr>
          <w:sz w:val="28"/>
          <w:szCs w:val="28"/>
        </w:rPr>
      </w:pPr>
    </w:p>
    <w:p w:rsidR="00B7482A" w:rsidRDefault="00B7482A" w:rsidP="00B7482A">
      <w:pPr>
        <w:pStyle w:val="a5"/>
        <w:outlineLvl w:val="0"/>
        <w:rPr>
          <w:sz w:val="28"/>
          <w:szCs w:val="28"/>
        </w:rPr>
      </w:pPr>
    </w:p>
    <w:p w:rsidR="00B7482A" w:rsidRPr="009F203D" w:rsidRDefault="00B7482A" w:rsidP="00B7482A">
      <w:pPr>
        <w:pStyle w:val="a3"/>
        <w:spacing w:after="0" w:line="240" w:lineRule="auto"/>
        <w:ind w:left="0"/>
        <w:rPr>
          <w:rStyle w:val="FontStyle20"/>
          <w:sz w:val="28"/>
          <w:szCs w:val="28"/>
        </w:rPr>
      </w:pPr>
      <w:bookmarkStart w:id="0" w:name="_GoBack"/>
      <w:bookmarkEnd w:id="0"/>
      <w:r w:rsidRPr="009F203D">
        <w:rPr>
          <w:rStyle w:val="FontStyle20"/>
          <w:sz w:val="28"/>
          <w:szCs w:val="28"/>
        </w:rPr>
        <w:t>Проектирование образовательного процесса</w:t>
      </w:r>
    </w:p>
    <w:p w:rsidR="00B7482A" w:rsidRPr="00B7482A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82A">
        <w:rPr>
          <w:rFonts w:ascii="Times New Roman" w:hAnsi="Times New Roman" w:cs="Times New Roman"/>
          <w:b/>
          <w:sz w:val="28"/>
          <w:szCs w:val="28"/>
        </w:rPr>
        <w:t>Расписание непрерывной образовательной деятельности.</w:t>
      </w:r>
    </w:p>
    <w:p w:rsidR="00B7482A" w:rsidRDefault="00B7482A" w:rsidP="00B7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4"/>
        <w:gridCol w:w="6451"/>
      </w:tblGrid>
      <w:tr w:rsidR="00B7482A" w:rsidTr="00253AA6">
        <w:tc>
          <w:tcPr>
            <w:tcW w:w="2943" w:type="dxa"/>
          </w:tcPr>
          <w:p w:rsidR="00B7482A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628" w:type="dxa"/>
          </w:tcPr>
          <w:p w:rsidR="00B7482A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B7482A" w:rsidTr="00253AA6">
        <w:tc>
          <w:tcPr>
            <w:tcW w:w="2943" w:type="dxa"/>
          </w:tcPr>
          <w:p w:rsidR="00B7482A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28" w:type="dxa"/>
          </w:tcPr>
          <w:p w:rsidR="00B7482A" w:rsidRDefault="00B7482A" w:rsidP="00B748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Познавательное развитие (предметный мир)</w:t>
            </w:r>
          </w:p>
          <w:p w:rsidR="00B7482A" w:rsidRDefault="00B7482A" w:rsidP="00B748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Физическое развитие  </w:t>
            </w:r>
          </w:p>
        </w:tc>
      </w:tr>
      <w:tr w:rsidR="00B7482A" w:rsidTr="00253AA6">
        <w:tc>
          <w:tcPr>
            <w:tcW w:w="2943" w:type="dxa"/>
          </w:tcPr>
          <w:p w:rsidR="00B7482A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28" w:type="dxa"/>
          </w:tcPr>
          <w:p w:rsidR="00B7482A" w:rsidRDefault="00B7482A" w:rsidP="00B748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(математика)</w:t>
            </w:r>
          </w:p>
          <w:p w:rsidR="00B7482A" w:rsidRDefault="00B7482A" w:rsidP="00B748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B7482A" w:rsidRDefault="00B7482A" w:rsidP="00B748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(конструирование)</w:t>
            </w:r>
          </w:p>
        </w:tc>
      </w:tr>
      <w:tr w:rsidR="00B7482A" w:rsidTr="00253AA6">
        <w:tc>
          <w:tcPr>
            <w:tcW w:w="2943" w:type="dxa"/>
          </w:tcPr>
          <w:p w:rsidR="00B7482A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28" w:type="dxa"/>
          </w:tcPr>
          <w:p w:rsidR="00B7482A" w:rsidRDefault="00B7482A" w:rsidP="00B748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Развитие речи</w:t>
            </w:r>
          </w:p>
          <w:p w:rsidR="00B7482A" w:rsidRDefault="00B7482A" w:rsidP="00B748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</w:tc>
      </w:tr>
      <w:tr w:rsidR="00B7482A" w:rsidTr="00253AA6">
        <w:tc>
          <w:tcPr>
            <w:tcW w:w="2943" w:type="dxa"/>
          </w:tcPr>
          <w:p w:rsidR="00B7482A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28" w:type="dxa"/>
          </w:tcPr>
          <w:p w:rsidR="00B7482A" w:rsidRDefault="00B7482A" w:rsidP="00B748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Социально-коммуникативное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  Познавательное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 (мир природы)</w:t>
            </w:r>
          </w:p>
          <w:p w:rsidR="00B7482A" w:rsidRDefault="00B7482A" w:rsidP="00B748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Лепка/ аппликация</w:t>
            </w:r>
          </w:p>
          <w:p w:rsidR="00B7482A" w:rsidRDefault="00B7482A" w:rsidP="00B748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на воздухе</w:t>
            </w:r>
          </w:p>
        </w:tc>
      </w:tr>
      <w:tr w:rsidR="00B7482A" w:rsidTr="00253AA6">
        <w:tc>
          <w:tcPr>
            <w:tcW w:w="2943" w:type="dxa"/>
          </w:tcPr>
          <w:p w:rsidR="00B7482A" w:rsidRDefault="00B7482A" w:rsidP="00B7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628" w:type="dxa"/>
          </w:tcPr>
          <w:p w:rsidR="00B7482A" w:rsidRDefault="00B7482A" w:rsidP="00B7482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Рисование</w:t>
            </w:r>
          </w:p>
          <w:p w:rsidR="00B7482A" w:rsidRPr="00DA2DC7" w:rsidRDefault="00B7482A" w:rsidP="00B7482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</w:tbl>
    <w:p w:rsidR="00476FA3" w:rsidRDefault="00476FA3" w:rsidP="00B7482A">
      <w:pPr>
        <w:spacing w:after="0" w:line="240" w:lineRule="auto"/>
      </w:pPr>
    </w:p>
    <w:sectPr w:rsidR="0047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55F"/>
    <w:multiLevelType w:val="multilevel"/>
    <w:tmpl w:val="2C32ED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380D8F"/>
    <w:multiLevelType w:val="hybridMultilevel"/>
    <w:tmpl w:val="AA0A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778"/>
    <w:multiLevelType w:val="hybridMultilevel"/>
    <w:tmpl w:val="DEBA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4F1A"/>
    <w:multiLevelType w:val="hybridMultilevel"/>
    <w:tmpl w:val="776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10AB"/>
    <w:multiLevelType w:val="hybridMultilevel"/>
    <w:tmpl w:val="2A32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0FE6"/>
    <w:multiLevelType w:val="hybridMultilevel"/>
    <w:tmpl w:val="982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37"/>
    <w:rsid w:val="00476FA3"/>
    <w:rsid w:val="00776037"/>
    <w:rsid w:val="00B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C69DA-03CF-4B53-9662-05B7A22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2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748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748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B748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20">
    <w:name w:val="Font Style20"/>
    <w:basedOn w:val="a0"/>
    <w:rsid w:val="00B7482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2017-10-12T09:55:00Z</dcterms:created>
  <dcterms:modified xsi:type="dcterms:W3CDTF">2017-10-12T10:00:00Z</dcterms:modified>
</cp:coreProperties>
</file>